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54C0" w14:textId="77777777" w:rsidR="005B3234" w:rsidRDefault="005B3234"/>
    <w:p w14:paraId="3C20386B" w14:textId="77777777" w:rsidR="005B3234" w:rsidRDefault="005B3234"/>
    <w:p w14:paraId="3B214593" w14:textId="77777777" w:rsidR="00F31968" w:rsidRDefault="00774908">
      <w:r w:rsidRPr="00774908">
        <w:t>Lepicí páska oboustranná</w:t>
      </w:r>
      <w:r>
        <w:t xml:space="preserve"> (</w:t>
      </w:r>
      <w:proofErr w:type="spellStart"/>
      <w:r>
        <w:t>tissue</w:t>
      </w:r>
      <w:proofErr w:type="spellEnd"/>
      <w:r>
        <w:t xml:space="preserve"> double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tape</w:t>
      </w:r>
      <w:proofErr w:type="spellEnd"/>
      <w:r>
        <w:t>)</w:t>
      </w:r>
      <w:r w:rsidRPr="00774908">
        <w:t xml:space="preserve"> šíře 50 mm, návin 25 m,</w:t>
      </w:r>
      <w:r w:rsidR="000F2D22">
        <w:t xml:space="preserve"> 80mic,</w:t>
      </w:r>
      <w:r w:rsidRPr="00774908">
        <w:t xml:space="preserve"> transparentní</w:t>
      </w:r>
    </w:p>
    <w:p w14:paraId="0676F70A" w14:textId="77777777" w:rsidR="00774908" w:rsidRDefault="00774908"/>
    <w:p w14:paraId="1CEFFDEC" w14:textId="77777777" w:rsidR="00774908" w:rsidRDefault="005B3234">
      <w:r>
        <w:t>Objednací číslo 50x25</w:t>
      </w:r>
    </w:p>
    <w:p w14:paraId="3DECFE8E" w14:textId="77777777" w:rsidR="005B3234" w:rsidRDefault="005B3234">
      <w:r>
        <w:t>Baleno 1/36</w:t>
      </w:r>
    </w:p>
    <w:p w14:paraId="47EE73CA" w14:textId="77777777" w:rsidR="005B3234" w:rsidRDefault="005B3234">
      <w:r>
        <w:t>EAN: 6908625320722</w:t>
      </w:r>
    </w:p>
    <w:p w14:paraId="21DCDCEF" w14:textId="77777777" w:rsidR="00774908" w:rsidRDefault="00774908"/>
    <w:p w14:paraId="31147A6B" w14:textId="77777777" w:rsidR="002D17EE" w:rsidRDefault="00774908" w:rsidP="00774908">
      <w:pPr>
        <w:spacing w:after="0" w:line="240" w:lineRule="auto"/>
      </w:pPr>
      <w:r>
        <w:t>Jako nosič je použita tkáňová oboustranná páska, potažená tavným lepidlem</w:t>
      </w:r>
      <w:r w:rsidR="00FB2C4D">
        <w:t xml:space="preserve"> (hotmelt)</w:t>
      </w:r>
      <w:r>
        <w:t xml:space="preserve">, laminovaná na oboustranné silikonové snímatelné vložce. </w:t>
      </w:r>
    </w:p>
    <w:p w14:paraId="79A91A2F" w14:textId="77777777" w:rsidR="00774908" w:rsidRDefault="00774908" w:rsidP="00774908">
      <w:pPr>
        <w:spacing w:after="0" w:line="240" w:lineRule="auto"/>
      </w:pPr>
      <w:r>
        <w:t>Široké použití pro: fixace dekorací,</w:t>
      </w:r>
      <w:r w:rsidR="002D17EE">
        <w:t xml:space="preserve"> fotografií či listů, v </w:t>
      </w:r>
      <w:r>
        <w:t>poštovních služb</w:t>
      </w:r>
      <w:r w:rsidR="002D17EE">
        <w:t xml:space="preserve">ách, spojování a fixaci lehkých předmětů v </w:t>
      </w:r>
      <w:r>
        <w:t>kanceláři a domě, v</w:t>
      </w:r>
      <w:r w:rsidR="002D17EE">
        <w:t> </w:t>
      </w:r>
      <w:r>
        <w:t>obuvnickém</w:t>
      </w:r>
      <w:r w:rsidR="002D17EE">
        <w:t xml:space="preserve"> a </w:t>
      </w:r>
      <w:r>
        <w:t>kožedělném průmyslu pro dlouhodobé upevnění a</w:t>
      </w:r>
      <w:r w:rsidR="002D17EE">
        <w:t xml:space="preserve"> fixaci a balení dárků</w:t>
      </w:r>
    </w:p>
    <w:p w14:paraId="675E6991" w14:textId="77777777" w:rsidR="00774908" w:rsidRDefault="002D17EE" w:rsidP="00774908">
      <w:pPr>
        <w:spacing w:after="0" w:line="240" w:lineRule="auto"/>
      </w:pPr>
      <w:r>
        <w:t>O</w:t>
      </w:r>
      <w:r w:rsidR="00774908">
        <w:t xml:space="preserve">bsah lepidla </w:t>
      </w:r>
      <w:proofErr w:type="gramStart"/>
      <w:r w:rsidR="00774908">
        <w:t>80g</w:t>
      </w:r>
      <w:proofErr w:type="gramEnd"/>
      <w:r>
        <w:t xml:space="preserve"> na m2</w:t>
      </w:r>
    </w:p>
    <w:p w14:paraId="2C04E07B" w14:textId="77777777" w:rsidR="00774908" w:rsidRDefault="002D17EE" w:rsidP="00774908">
      <w:pPr>
        <w:spacing w:after="0" w:line="240" w:lineRule="auto"/>
      </w:pPr>
      <w:r>
        <w:t>P</w:t>
      </w:r>
      <w:r w:rsidR="00774908">
        <w:t>řilnavost k</w:t>
      </w:r>
      <w:r>
        <w:t> </w:t>
      </w:r>
      <w:r w:rsidR="00774908">
        <w:t>oceli</w:t>
      </w:r>
      <w:r>
        <w:t xml:space="preserve"> - 14</w:t>
      </w:r>
    </w:p>
    <w:p w14:paraId="52248B60" w14:textId="77777777" w:rsidR="00774908" w:rsidRDefault="002D17EE" w:rsidP="00774908">
      <w:pPr>
        <w:spacing w:after="0" w:line="240" w:lineRule="auto"/>
      </w:pPr>
      <w:r>
        <w:t>P</w:t>
      </w:r>
      <w:r w:rsidR="00774908">
        <w:t>evnost v</w:t>
      </w:r>
      <w:r>
        <w:t> </w:t>
      </w:r>
      <w:r w:rsidR="00774908">
        <w:t>odlupování</w:t>
      </w:r>
      <w:r>
        <w:t xml:space="preserve"> při 180 stupních – </w:t>
      </w:r>
      <w:proofErr w:type="gramStart"/>
      <w:r>
        <w:t>16N</w:t>
      </w:r>
      <w:proofErr w:type="gramEnd"/>
    </w:p>
    <w:p w14:paraId="5F03C0A8" w14:textId="77777777" w:rsidR="00774908" w:rsidRDefault="002D17EE" w:rsidP="00774908">
      <w:pPr>
        <w:spacing w:after="0" w:line="240" w:lineRule="auto"/>
      </w:pPr>
      <w:r>
        <w:t>P</w:t>
      </w:r>
      <w:r w:rsidR="00774908">
        <w:t>řetrvávající adheze</w:t>
      </w:r>
      <w:r>
        <w:t xml:space="preserve"> 2 </w:t>
      </w:r>
      <w:proofErr w:type="spellStart"/>
      <w:r>
        <w:t>Hs</w:t>
      </w:r>
      <w:proofErr w:type="spellEnd"/>
    </w:p>
    <w:p w14:paraId="2E02E49E" w14:textId="77777777" w:rsidR="00774908" w:rsidRDefault="002D17EE" w:rsidP="00774908">
      <w:pPr>
        <w:spacing w:after="0" w:line="240" w:lineRule="auto"/>
      </w:pPr>
      <w:r>
        <w:t>Roztažitelnost 3%</w:t>
      </w:r>
    </w:p>
    <w:p w14:paraId="40095757" w14:textId="77777777" w:rsidR="00774908" w:rsidRDefault="00774908" w:rsidP="00774908">
      <w:pPr>
        <w:spacing w:after="0" w:line="240" w:lineRule="auto"/>
      </w:pPr>
    </w:p>
    <w:p w14:paraId="41688B8F" w14:textId="29E8F07C" w:rsidR="005B3234" w:rsidRDefault="005B3234" w:rsidP="00774908">
      <w:pPr>
        <w:spacing w:after="0" w:line="240" w:lineRule="auto"/>
      </w:pPr>
    </w:p>
    <w:p w14:paraId="62BEB674" w14:textId="77777777" w:rsidR="00844F35" w:rsidRDefault="00844F35"/>
    <w:p w14:paraId="496A613F" w14:textId="77777777" w:rsidR="00A02D8A" w:rsidRDefault="002D17EE" w:rsidP="00844F35">
      <w:pPr>
        <w:spacing w:after="0" w:line="240" w:lineRule="auto"/>
        <w:rPr>
          <w:rFonts w:ascii="&amp;quot" w:eastAsia="Times New Roman" w:hAnsi="&amp;quot" w:cs="Times New Roman"/>
          <w:color w:val="0F0F0F"/>
          <w:sz w:val="19"/>
          <w:szCs w:val="19"/>
          <w:lang w:eastAsia="cs-CZ"/>
        </w:rPr>
      </w:pPr>
      <w:r>
        <w:rPr>
          <w:noProof/>
          <w:lang w:eastAsia="cs-CZ"/>
        </w:rPr>
        <w:drawing>
          <wp:inline distT="0" distB="0" distL="0" distR="0" wp14:anchorId="0958792D" wp14:editId="222D5C69">
            <wp:extent cx="5760720" cy="1161562"/>
            <wp:effectExtent l="19050" t="0" r="0" b="0"/>
            <wp:docPr id="1" name="obrázek 1" descr="http://www.perfectapegz.com/uploadfiles/2020/11/202011101142234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fectapegz.com/uploadfiles/2020/11/2020111011422342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61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2D8A" w:rsidSect="00F31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35"/>
    <w:rsid w:val="000F2D22"/>
    <w:rsid w:val="001A51B6"/>
    <w:rsid w:val="001F076D"/>
    <w:rsid w:val="00253A4E"/>
    <w:rsid w:val="00272374"/>
    <w:rsid w:val="002D17EE"/>
    <w:rsid w:val="003F407A"/>
    <w:rsid w:val="005B3234"/>
    <w:rsid w:val="00774908"/>
    <w:rsid w:val="00844F35"/>
    <w:rsid w:val="00A02D8A"/>
    <w:rsid w:val="00AA0D7F"/>
    <w:rsid w:val="00B54719"/>
    <w:rsid w:val="00BC67B0"/>
    <w:rsid w:val="00DE3435"/>
    <w:rsid w:val="00E07E88"/>
    <w:rsid w:val="00F31968"/>
    <w:rsid w:val="00F60C04"/>
    <w:rsid w:val="00FB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F35AB"/>
  <w15:docId w15:val="{3D9FCD3D-22AA-45C9-AF17-2C27B0FA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9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44F3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1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1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1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Michal Rakosnik</cp:lastModifiedBy>
  <cp:revision>2</cp:revision>
  <dcterms:created xsi:type="dcterms:W3CDTF">2026-03-27T23:09:00Z</dcterms:created>
  <dcterms:modified xsi:type="dcterms:W3CDTF">2026-03-27T23:09:00Z</dcterms:modified>
</cp:coreProperties>
</file>